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8332"/>
      </w:tblGrid>
      <w:tr w:rsidR="00270823" w:rsidRPr="00965A14" w:rsidTr="00C07653">
        <w:tc>
          <w:tcPr>
            <w:tcW w:w="8332" w:type="dxa"/>
          </w:tcPr>
          <w:p w:rsidR="00270823" w:rsidRPr="00965A14" w:rsidRDefault="00270823" w:rsidP="00C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VIETNAM NATIONAL UNIVERSITY – HCMC </w:t>
            </w:r>
          </w:p>
        </w:tc>
      </w:tr>
      <w:tr w:rsidR="00270823" w:rsidRPr="00965A14" w:rsidTr="00C07653">
        <w:tc>
          <w:tcPr>
            <w:tcW w:w="8332" w:type="dxa"/>
          </w:tcPr>
          <w:p w:rsidR="00270823" w:rsidRPr="00965A14" w:rsidRDefault="00270823" w:rsidP="00C0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</w:rPr>
              <w:t>INTERNATIONAL UNIVERSITY</w:t>
            </w:r>
          </w:p>
        </w:tc>
      </w:tr>
    </w:tbl>
    <w:p w:rsidR="00270823" w:rsidRPr="00965A14" w:rsidRDefault="00270823" w:rsidP="00270823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65A14">
        <w:rPr>
          <w:rFonts w:ascii="Times New Roman" w:hAnsi="Times New Roman"/>
          <w:b/>
          <w:bCs/>
          <w:sz w:val="24"/>
          <w:szCs w:val="24"/>
        </w:rPr>
        <w:t>Form 20</w:t>
      </w:r>
    </w:p>
    <w:p w:rsidR="00270823" w:rsidRPr="00965A14" w:rsidRDefault="00270823" w:rsidP="00270823">
      <w:pPr>
        <w:ind w:firstLine="567"/>
        <w:jc w:val="center"/>
        <w:rPr>
          <w:rFonts w:ascii="Times New Roman" w:hAnsi="Times New Roman"/>
          <w:bCs/>
          <w:i/>
          <w:sz w:val="24"/>
          <w:szCs w:val="24"/>
        </w:rPr>
      </w:pPr>
      <w:r w:rsidRPr="00965A14">
        <w:rPr>
          <w:rFonts w:ascii="Times New Roman" w:hAnsi="Times New Roman"/>
          <w:bCs/>
          <w:i/>
          <w:sz w:val="24"/>
          <w:szCs w:val="24"/>
        </w:rPr>
        <w:t xml:space="preserve">(Attached the Document No. </w:t>
      </w:r>
      <w:r w:rsidRPr="00965A14">
        <w:rPr>
          <w:rFonts w:ascii="Times New Roman" w:hAnsi="Times New Roman"/>
          <w:i/>
          <w:sz w:val="24"/>
          <w:szCs w:val="24"/>
        </w:rPr>
        <w:t>5901/BGDĐT-KHTC October 17, 2014</w:t>
      </w:r>
      <w:r w:rsidRPr="00965A14">
        <w:rPr>
          <w:rFonts w:ascii="Times New Roman" w:hAnsi="Times New Roman"/>
          <w:bCs/>
          <w:i/>
          <w:sz w:val="24"/>
          <w:szCs w:val="24"/>
        </w:rPr>
        <w:t xml:space="preserve"> of Ministry of Education and Training)</w:t>
      </w:r>
    </w:p>
    <w:p w:rsidR="00270823" w:rsidRPr="00965A14" w:rsidRDefault="00270823" w:rsidP="0027082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5A14">
        <w:rPr>
          <w:rFonts w:ascii="Times New Roman" w:hAnsi="Times New Roman"/>
          <w:b/>
          <w:bCs/>
          <w:sz w:val="24"/>
          <w:szCs w:val="24"/>
        </w:rPr>
        <w:t>ANNOUNCEMENT</w:t>
      </w:r>
    </w:p>
    <w:p w:rsidR="00270823" w:rsidRPr="00965A14" w:rsidRDefault="00270823" w:rsidP="0027082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5A14">
        <w:rPr>
          <w:rFonts w:ascii="Times New Roman" w:hAnsi="Times New Roman"/>
          <w:b/>
          <w:sz w:val="24"/>
          <w:szCs w:val="24"/>
        </w:rPr>
        <w:t xml:space="preserve">Transparent information about education quality of </w:t>
      </w:r>
    </w:p>
    <w:p w:rsidR="00270823" w:rsidRPr="00965A14" w:rsidRDefault="00270823" w:rsidP="0027082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5A14">
        <w:rPr>
          <w:rFonts w:ascii="Times New Roman" w:hAnsi="Times New Roman"/>
          <w:b/>
          <w:sz w:val="24"/>
          <w:szCs w:val="24"/>
        </w:rPr>
        <w:t>International University, academic year 2014-2015</w:t>
      </w:r>
    </w:p>
    <w:p w:rsidR="00270823" w:rsidRPr="00965A14" w:rsidRDefault="00270823" w:rsidP="00270823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5A14">
        <w:rPr>
          <w:rFonts w:ascii="Times New Roman" w:hAnsi="Times New Roman"/>
          <w:b/>
          <w:sz w:val="24"/>
          <w:szCs w:val="24"/>
        </w:rPr>
        <w:t xml:space="preserve">Program: </w:t>
      </w:r>
      <w:r>
        <w:rPr>
          <w:rFonts w:ascii="Times New Roman" w:hAnsi="Times New Roman"/>
          <w:b/>
          <w:sz w:val="24"/>
          <w:szCs w:val="24"/>
        </w:rPr>
        <w:t xml:space="preserve">Master of </w:t>
      </w:r>
      <w:r w:rsidRPr="00965A14">
        <w:rPr>
          <w:rFonts w:ascii="Times New Roman" w:hAnsi="Times New Roman"/>
          <w:b/>
          <w:sz w:val="24"/>
          <w:szCs w:val="24"/>
        </w:rPr>
        <w:t>Biotechnology</w:t>
      </w:r>
    </w:p>
    <w:p w:rsidR="00F25933" w:rsidRPr="00270823" w:rsidRDefault="00F25933" w:rsidP="00F25933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1158" w:type="dxa"/>
        <w:tblInd w:w="-702" w:type="dxa"/>
        <w:tblLook w:val="04A0" w:firstRow="1" w:lastRow="0" w:firstColumn="1" w:lastColumn="0" w:noHBand="0" w:noVBand="1"/>
      </w:tblPr>
      <w:tblGrid>
        <w:gridCol w:w="522"/>
        <w:gridCol w:w="2501"/>
        <w:gridCol w:w="1071"/>
        <w:gridCol w:w="4288"/>
        <w:gridCol w:w="1790"/>
        <w:gridCol w:w="986"/>
      </w:tblGrid>
      <w:tr w:rsidR="00270823" w:rsidRPr="00270823" w:rsidTr="00725195">
        <w:trPr>
          <w:trHeight w:val="530"/>
          <w:tblHeader/>
        </w:trPr>
        <w:tc>
          <w:tcPr>
            <w:tcW w:w="522" w:type="dxa"/>
            <w:vMerge w:val="restart"/>
          </w:tcPr>
          <w:p w:rsidR="00270823" w:rsidRPr="00270823" w:rsidRDefault="00270823" w:rsidP="002000D1">
            <w:pPr>
              <w:rPr>
                <w:rFonts w:ascii="Times New Roman" w:hAnsi="Times New Roman" w:cs="Times New Roman"/>
                <w:b/>
              </w:rPr>
            </w:pPr>
            <w:r w:rsidRPr="00270823">
              <w:rPr>
                <w:rFonts w:ascii="Times New Roman" w:hAnsi="Times New Roman" w:cs="Times New Roman"/>
                <w:b/>
              </w:rPr>
              <w:t>No</w:t>
            </w:r>
          </w:p>
          <w:p w:rsidR="00270823" w:rsidRPr="00270823" w:rsidRDefault="00270823" w:rsidP="00200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  <w:vMerge w:val="restart"/>
          </w:tcPr>
          <w:p w:rsidR="00270823" w:rsidRPr="00270823" w:rsidRDefault="00270823" w:rsidP="002000D1">
            <w:pPr>
              <w:rPr>
                <w:rFonts w:ascii="Times New Roman" w:hAnsi="Times New Roman" w:cs="Times New Roman"/>
                <w:b/>
              </w:rPr>
            </w:pPr>
            <w:r w:rsidRPr="00270823">
              <w:rPr>
                <w:rFonts w:ascii="Times New Roman" w:hAnsi="Times New Roman" w:cs="Times New Roman"/>
                <w:b/>
              </w:rPr>
              <w:t>Content</w:t>
            </w:r>
          </w:p>
          <w:p w:rsidR="00270823" w:rsidRPr="00270823" w:rsidRDefault="00270823" w:rsidP="00200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5" w:type="dxa"/>
            <w:gridSpan w:val="4"/>
          </w:tcPr>
          <w:p w:rsidR="00270823" w:rsidRPr="00270823" w:rsidRDefault="00270823" w:rsidP="002000D1">
            <w:pPr>
              <w:rPr>
                <w:rFonts w:ascii="Times New Roman" w:hAnsi="Times New Roman" w:cs="Times New Roman"/>
                <w:b/>
              </w:rPr>
            </w:pPr>
            <w:r w:rsidRPr="00270823">
              <w:rPr>
                <w:rFonts w:ascii="Times New Roman" w:hAnsi="Times New Roman" w:cs="Times New Roman"/>
                <w:b/>
              </w:rPr>
              <w:t>Full-time programs</w:t>
            </w:r>
          </w:p>
        </w:tc>
      </w:tr>
      <w:tr w:rsidR="004647AC" w:rsidRPr="00270823" w:rsidTr="00725195">
        <w:trPr>
          <w:tblHeader/>
        </w:trPr>
        <w:tc>
          <w:tcPr>
            <w:tcW w:w="522" w:type="dxa"/>
            <w:vMerge/>
          </w:tcPr>
          <w:p w:rsidR="004647AC" w:rsidRPr="00270823" w:rsidRDefault="004647AC" w:rsidP="00D51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1" w:type="dxa"/>
            <w:vMerge/>
          </w:tcPr>
          <w:p w:rsidR="004647AC" w:rsidRPr="00270823" w:rsidRDefault="004647AC" w:rsidP="00D51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</w:tcPr>
          <w:p w:rsidR="004647AC" w:rsidRPr="00270823" w:rsidRDefault="004647AC" w:rsidP="00D51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823">
              <w:rPr>
                <w:rFonts w:ascii="Times New Roman" w:hAnsi="Times New Roman" w:cs="Times New Roman"/>
                <w:b/>
              </w:rPr>
              <w:t>Doctoral</w:t>
            </w:r>
          </w:p>
        </w:tc>
        <w:tc>
          <w:tcPr>
            <w:tcW w:w="4288" w:type="dxa"/>
            <w:vAlign w:val="center"/>
          </w:tcPr>
          <w:p w:rsidR="004647AC" w:rsidRPr="00965A14" w:rsidRDefault="004647AC" w:rsidP="00C07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</w:rPr>
              <w:t>Master’s</w:t>
            </w:r>
          </w:p>
        </w:tc>
        <w:tc>
          <w:tcPr>
            <w:tcW w:w="1790" w:type="dxa"/>
            <w:vAlign w:val="center"/>
          </w:tcPr>
          <w:p w:rsidR="004647AC" w:rsidRPr="00965A14" w:rsidRDefault="004647AC" w:rsidP="00C07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</w:rPr>
              <w:t>Undergraduate</w:t>
            </w:r>
          </w:p>
        </w:tc>
        <w:tc>
          <w:tcPr>
            <w:tcW w:w="986" w:type="dxa"/>
            <w:vAlign w:val="center"/>
          </w:tcPr>
          <w:p w:rsidR="004647AC" w:rsidRPr="00965A14" w:rsidRDefault="004647AC" w:rsidP="00C07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</w:rPr>
              <w:t>College</w:t>
            </w:r>
          </w:p>
        </w:tc>
      </w:tr>
      <w:tr w:rsidR="00F25933" w:rsidRPr="00270823" w:rsidTr="00725195">
        <w:tc>
          <w:tcPr>
            <w:tcW w:w="522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  <w:r w:rsidRPr="0027082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01" w:type="dxa"/>
          </w:tcPr>
          <w:p w:rsidR="00F25933" w:rsidRPr="00270823" w:rsidRDefault="004647AC" w:rsidP="00371CEA">
            <w:pPr>
              <w:rPr>
                <w:rFonts w:ascii="Times New Roman" w:hAnsi="Times New Roman" w:cs="Times New Roman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Admission conditions</w:t>
            </w:r>
          </w:p>
        </w:tc>
        <w:tc>
          <w:tcPr>
            <w:tcW w:w="1071" w:type="dxa"/>
          </w:tcPr>
          <w:p w:rsidR="00F25933" w:rsidRPr="00270823" w:rsidRDefault="00F25933" w:rsidP="00371CE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</w:tcPr>
          <w:p w:rsidR="00A848AB" w:rsidRPr="00725195" w:rsidRDefault="00A848AB" w:rsidP="00725195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spacing w:line="288" w:lineRule="auto"/>
              <w:ind w:left="318"/>
              <w:jc w:val="both"/>
              <w:rPr>
                <w:rFonts w:eastAsia="Times New Roman"/>
              </w:rPr>
            </w:pPr>
            <w:r w:rsidRPr="00725195">
              <w:rPr>
                <w:rFonts w:ascii="Times New Roman" w:eastAsia="Times New Roman" w:hAnsi="Times New Roman" w:cs="Times New Roman"/>
              </w:rPr>
              <w:t xml:space="preserve">Students who have graduated from the following majors: Biotechnology, Biology, Medicine, Pharmacy, Biomedical Engineering, Agriculture, Forestry and Fisheries, </w:t>
            </w:r>
            <w:r w:rsidR="00725195" w:rsidRPr="00725195">
              <w:rPr>
                <w:rFonts w:ascii="Times New Roman" w:eastAsia="Times New Roman" w:hAnsi="Times New Roman" w:cs="Times New Roman"/>
              </w:rPr>
              <w:t>possess</w:t>
            </w:r>
            <w:r w:rsidRPr="00725195">
              <w:rPr>
                <w:rFonts w:ascii="Times New Roman" w:eastAsia="Times New Roman" w:hAnsi="Times New Roman" w:cs="Times New Roman"/>
              </w:rPr>
              <w:t xml:space="preserve"> </w:t>
            </w:r>
            <w:r w:rsidR="00725195" w:rsidRPr="00725195">
              <w:rPr>
                <w:rFonts w:ascii="Times New Roman" w:eastAsia="Times New Roman" w:hAnsi="Times New Roman" w:cs="Times New Roman"/>
              </w:rPr>
              <w:t>undergraduate</w:t>
            </w:r>
            <w:r w:rsidRPr="00725195">
              <w:rPr>
                <w:rFonts w:ascii="Times New Roman" w:eastAsia="Times New Roman" w:hAnsi="Times New Roman" w:cs="Times New Roman"/>
              </w:rPr>
              <w:t xml:space="preserve"> education from good level upwards or at least two years </w:t>
            </w:r>
            <w:r w:rsidR="00725195" w:rsidRPr="00725195">
              <w:rPr>
                <w:rFonts w:ascii="Times New Roman" w:eastAsia="Times New Roman" w:hAnsi="Times New Roman" w:cs="Times New Roman"/>
              </w:rPr>
              <w:t xml:space="preserve">of </w:t>
            </w:r>
            <w:r w:rsidRPr="00725195">
              <w:rPr>
                <w:rFonts w:ascii="Times New Roman" w:eastAsia="Times New Roman" w:hAnsi="Times New Roman" w:cs="Times New Roman"/>
              </w:rPr>
              <w:t>work experience in the field.</w:t>
            </w:r>
          </w:p>
          <w:p w:rsidR="00A848AB" w:rsidRPr="00A848AB" w:rsidRDefault="00725195" w:rsidP="00725195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auto"/>
              </w:pBdr>
              <w:spacing w:line="288" w:lineRule="auto"/>
              <w:ind w:left="318"/>
              <w:jc w:val="both"/>
              <w:rPr>
                <w:rFonts w:ascii="Times New Roman" w:hAnsi="Times New Roman" w:cs="Times New Roman"/>
              </w:rPr>
            </w:pPr>
            <w:r w:rsidRPr="00725195">
              <w:rPr>
                <w:rFonts w:ascii="Times New Roman" w:eastAsia="Times New Roman" w:hAnsi="Times New Roman" w:cs="Times New Roman"/>
              </w:rPr>
              <w:t>T</w:t>
            </w:r>
            <w:r w:rsidR="00A848AB" w:rsidRPr="00725195">
              <w:rPr>
                <w:rFonts w:ascii="Times New Roman" w:eastAsia="Times New Roman" w:hAnsi="Times New Roman" w:cs="Times New Roman"/>
              </w:rPr>
              <w:t>est subjects: Synthesis (Biology and Genetics), Interview and English</w:t>
            </w:r>
          </w:p>
        </w:tc>
        <w:tc>
          <w:tcPr>
            <w:tcW w:w="1790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</w:tr>
      <w:tr w:rsidR="00F25933" w:rsidRPr="00270823" w:rsidTr="00725195">
        <w:tc>
          <w:tcPr>
            <w:tcW w:w="522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  <w:r w:rsidRPr="0027082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501" w:type="dxa"/>
          </w:tcPr>
          <w:p w:rsidR="00F25933" w:rsidRPr="00270823" w:rsidRDefault="00725195" w:rsidP="00371CEA">
            <w:pPr>
              <w:rPr>
                <w:rFonts w:ascii="Times New Roman" w:hAnsi="Times New Roman" w:cs="Times New Roman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Commitment about training facilities for learners</w:t>
            </w:r>
            <w:r w:rsidRPr="00965A14">
              <w:rPr>
                <w:rFonts w:ascii="Times New Roman" w:hAnsi="Times New Roman"/>
                <w:sz w:val="24"/>
                <w:szCs w:val="24"/>
              </w:rPr>
              <w:t xml:space="preserve"> (such as classrooms, facilities, libraries…)</w:t>
            </w:r>
          </w:p>
        </w:tc>
        <w:tc>
          <w:tcPr>
            <w:tcW w:w="1071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</w:tcPr>
          <w:p w:rsidR="00725195" w:rsidRPr="0011687D" w:rsidRDefault="00725195" w:rsidP="00725195">
            <w:pPr>
              <w:spacing w:before="120"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11687D">
              <w:rPr>
                <w:rFonts w:ascii="Times New Roman" w:hAnsi="Times New Roman"/>
                <w:lang w:val="nl-NL"/>
              </w:rPr>
              <w:t>At the moment, IU has 2 training premises (one in Thu Duc district and the other in District 1, Ho Chi Minh City)</w:t>
            </w:r>
          </w:p>
          <w:p w:rsidR="00725195" w:rsidRPr="0011687D" w:rsidRDefault="00725195" w:rsidP="00725195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11687D">
              <w:rPr>
                <w:rFonts w:ascii="Times New Roman" w:hAnsi="Times New Roman"/>
                <w:b/>
                <w:lang w:val="nl-NL"/>
              </w:rPr>
              <w:t>Classroom quantity</w:t>
            </w:r>
            <w:r w:rsidRPr="0011687D">
              <w:rPr>
                <w:rFonts w:ascii="Times New Roman" w:hAnsi="Times New Roman"/>
                <w:lang w:val="nl-NL"/>
              </w:rPr>
              <w:t xml:space="preserve">: 74 classrooms, and among them, 8 auditoriums with over 150 seats and 14 auditoriums with more than 90 seats. All classrooms are equipped with air-conditioning system, computers with internet access, projectors. </w:t>
            </w:r>
          </w:p>
          <w:p w:rsidR="00725195" w:rsidRPr="0011687D" w:rsidRDefault="00725195" w:rsidP="00725195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11687D">
              <w:rPr>
                <w:rFonts w:ascii="Times New Roman" w:hAnsi="Times New Roman"/>
                <w:b/>
                <w:lang w:val="nl-NL"/>
              </w:rPr>
              <w:t>Laboratories and specialized equipment</w:t>
            </w:r>
            <w:r w:rsidRPr="0011687D">
              <w:rPr>
                <w:rFonts w:ascii="Times New Roman" w:hAnsi="Times New Roman"/>
                <w:lang w:val="nl-NL"/>
              </w:rPr>
              <w:t xml:space="preserve">: 39 labs equipped with modern specialized equipment, including 6 computer labs, 3 language rooms, 25 labs and 5 rooms for practicing workshop. There are 3 labs of Electrical and Electronics, Information Technology sponsored by Word Bank valuing 42,8 bil dong. Other labs of Biomedical Engineering, Biomedical Education, Basic </w:t>
            </w:r>
            <w:r w:rsidRPr="0011687D">
              <w:rPr>
                <w:rFonts w:ascii="Times New Roman" w:hAnsi="Times New Roman"/>
                <w:lang w:val="nl-NL"/>
              </w:rPr>
              <w:lastRenderedPageBreak/>
              <w:t>Biotechnology, Molecular Biotechnology, Applied Biochemistry, Physics and Business Emulation Lab, English Lab are from the investment of IU valuing more 30 billion dong. Especially, the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 xml:space="preserve"> Equipment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Laboratory</w:t>
            </w:r>
            <w:r w:rsidRPr="0011687D">
              <w:rPr>
                <w:rFonts w:ascii="Times New Roman" w:hAnsi="Times New Roman"/>
                <w:lang w:val="en"/>
              </w:rPr>
              <w:t xml:space="preserve"> is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sponsored by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Medical Center</w:t>
            </w:r>
            <w:r w:rsidRPr="0011687D">
              <w:rPr>
                <w:rFonts w:ascii="Times New Roman" w:hAnsi="Times New Roman"/>
                <w:lang w:val="en"/>
              </w:rPr>
              <w:t xml:space="preserve"> (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MEDIC</w:t>
            </w:r>
            <w:r w:rsidRPr="0011687D">
              <w:rPr>
                <w:rFonts w:ascii="Times New Roman" w:hAnsi="Times New Roman"/>
                <w:lang w:val="en"/>
              </w:rPr>
              <w:t xml:space="preserve">)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and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Eye Hospital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in Ho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Chi Minh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City</w:t>
            </w:r>
            <w:r w:rsidRPr="0011687D">
              <w:rPr>
                <w:rFonts w:ascii="Times New Roman" w:hAnsi="Times New Roman"/>
                <w:lang w:val="en"/>
              </w:rPr>
              <w:t>.</w:t>
            </w:r>
          </w:p>
          <w:p w:rsidR="00725195" w:rsidRPr="0011687D" w:rsidRDefault="00725195" w:rsidP="00725195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11687D">
              <w:rPr>
                <w:rFonts w:ascii="Times New Roman" w:hAnsi="Times New Roman"/>
                <w:b/>
                <w:lang w:val="nl-NL"/>
              </w:rPr>
              <w:t>Libraries</w:t>
            </w:r>
            <w:r w:rsidRPr="0011687D">
              <w:rPr>
                <w:rFonts w:ascii="Times New Roman" w:hAnsi="Times New Roman"/>
                <w:lang w:val="nl-NL"/>
              </w:rPr>
              <w:t>: There are currently over 118 thousand sorts of English books, of which one part is from sponsorship of VN2020 Organization, Vietnam Culture Development Society, IVCE-USA Organization, Professor RON REESE, 3A Pharmaceutical Company...</w:t>
            </w:r>
          </w:p>
          <w:p w:rsidR="00725195" w:rsidRPr="0011687D" w:rsidRDefault="00725195" w:rsidP="00725195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F25933" w:rsidRPr="0011687D" w:rsidRDefault="00725195" w:rsidP="00725195">
            <w:pPr>
              <w:spacing w:line="288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 w:rsidRPr="0011687D">
              <w:rPr>
                <w:rFonts w:ascii="Times New Roman" w:hAnsi="Times New Roman"/>
                <w:b/>
                <w:lang w:val="nl-NL"/>
              </w:rPr>
              <w:t>Dormitory</w:t>
            </w:r>
            <w:r w:rsidRPr="0011687D">
              <w:rPr>
                <w:rFonts w:ascii="Times New Roman" w:hAnsi="Times New Roman"/>
                <w:lang w:val="nl-NL"/>
              </w:rPr>
              <w:t>: Using the dormitory system of VNU-HCMC with 85 rooms, total area 3.518m2, averaging 6m2/student.</w:t>
            </w:r>
          </w:p>
        </w:tc>
        <w:tc>
          <w:tcPr>
            <w:tcW w:w="1790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</w:tr>
      <w:tr w:rsidR="00F25933" w:rsidRPr="00270823" w:rsidTr="00725195">
        <w:trPr>
          <w:trHeight w:val="378"/>
        </w:trPr>
        <w:tc>
          <w:tcPr>
            <w:tcW w:w="522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  <w:r w:rsidRPr="00270823">
              <w:rPr>
                <w:rFonts w:ascii="Times New Roman" w:hAnsi="Times New Roman" w:cs="Times New Roman"/>
              </w:rPr>
              <w:lastRenderedPageBreak/>
              <w:t>III</w:t>
            </w:r>
          </w:p>
        </w:tc>
        <w:tc>
          <w:tcPr>
            <w:tcW w:w="2501" w:type="dxa"/>
          </w:tcPr>
          <w:p w:rsidR="00F25933" w:rsidRPr="00270823" w:rsidRDefault="00725195" w:rsidP="00371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Faculty</w:t>
            </w:r>
          </w:p>
        </w:tc>
        <w:tc>
          <w:tcPr>
            <w:tcW w:w="1071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</w:tcPr>
          <w:p w:rsidR="00725195" w:rsidRPr="0011687D" w:rsidRDefault="00725195" w:rsidP="00725195">
            <w:pPr>
              <w:spacing w:before="120" w:line="288" w:lineRule="auto"/>
              <w:rPr>
                <w:rFonts w:ascii="Times New Roman" w:hAnsi="Times New Roman"/>
                <w:lang w:val="nl-NL"/>
              </w:rPr>
            </w:pPr>
            <w:r w:rsidRPr="0011687D">
              <w:rPr>
                <w:rFonts w:ascii="Times New Roman" w:hAnsi="Times New Roman"/>
                <w:lang w:val="nl-NL"/>
              </w:rPr>
              <w:t>- Tenured lecturers: 164 people (4 Professors, 12 Associate Professors, 67 Doctors of Philosophy, 81 Masters).</w:t>
            </w:r>
          </w:p>
          <w:p w:rsidR="00F25933" w:rsidRPr="0011687D" w:rsidRDefault="00725195" w:rsidP="00725195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1687D">
              <w:rPr>
                <w:rFonts w:ascii="Times New Roman" w:hAnsi="Times New Roman"/>
                <w:lang w:val="nl-NL"/>
              </w:rPr>
              <w:t>- Visiting lecturers: the number depends on each semester of the academic year (approximately 35%).</w:t>
            </w:r>
          </w:p>
        </w:tc>
        <w:tc>
          <w:tcPr>
            <w:tcW w:w="1790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</w:tr>
      <w:tr w:rsidR="00F25933" w:rsidRPr="00270823" w:rsidTr="00725195">
        <w:tc>
          <w:tcPr>
            <w:tcW w:w="522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  <w:r w:rsidRPr="00270823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501" w:type="dxa"/>
          </w:tcPr>
          <w:p w:rsidR="00F25933" w:rsidRPr="00270823" w:rsidRDefault="00725195" w:rsidP="00371CEA">
            <w:pPr>
              <w:rPr>
                <w:rFonts w:ascii="Times New Roman" w:hAnsi="Times New Roman" w:cs="Times New Roman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Supporting activities for learners’ studying and living</w:t>
            </w:r>
          </w:p>
        </w:tc>
        <w:tc>
          <w:tcPr>
            <w:tcW w:w="1071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</w:tcPr>
          <w:p w:rsidR="00725195" w:rsidRPr="0011687D" w:rsidRDefault="00725195" w:rsidP="00725195">
            <w:pPr>
              <w:spacing w:line="288" w:lineRule="auto"/>
              <w:rPr>
                <w:rFonts w:ascii="Times New Roman" w:hAnsi="Times New Roman"/>
                <w:lang w:val="en"/>
              </w:rPr>
            </w:pPr>
            <w:r w:rsidRPr="0011687D">
              <w:rPr>
                <w:rStyle w:val="hps"/>
                <w:rFonts w:ascii="Times New Roman" w:hAnsi="Times New Roman"/>
                <w:lang w:val="en"/>
              </w:rPr>
              <w:t>-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Learning: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IU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 xml:space="preserve">uses the </w:t>
            </w:r>
            <w:proofErr w:type="spellStart"/>
            <w:r w:rsidRPr="0011687D">
              <w:rPr>
                <w:rStyle w:val="hps"/>
                <w:rFonts w:ascii="Times New Roman" w:hAnsi="Times New Roman"/>
                <w:lang w:val="en"/>
              </w:rPr>
              <w:t>Edusoft</w:t>
            </w:r>
            <w:proofErr w:type="spellEnd"/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web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software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for checking the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training programs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for students’ learning plan</w:t>
            </w:r>
            <w:r w:rsidRPr="0011687D">
              <w:rPr>
                <w:rFonts w:ascii="Times New Roman" w:hAnsi="Times New Roman"/>
                <w:lang w:val="en"/>
              </w:rPr>
              <w:t xml:space="preserve">,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course registration</w:t>
            </w:r>
            <w:r w:rsidRPr="0011687D">
              <w:rPr>
                <w:rFonts w:ascii="Times New Roman" w:hAnsi="Times New Roman"/>
                <w:lang w:val="en"/>
              </w:rPr>
              <w:t xml:space="preserve">,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scores...</w:t>
            </w:r>
            <w:r w:rsidRPr="0011687D">
              <w:rPr>
                <w:rFonts w:ascii="Times New Roman" w:hAnsi="Times New Roman"/>
                <w:lang w:val="en"/>
              </w:rPr>
              <w:t xml:space="preserve">;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Blackboard</w:t>
            </w:r>
            <w:r w:rsidRPr="0011687D">
              <w:rPr>
                <w:rFonts w:ascii="Times New Roman" w:hAnsi="Times New Roman"/>
                <w:lang w:val="en"/>
              </w:rPr>
              <w:t xml:space="preserve"> for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interaction between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faculty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and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students</w:t>
            </w:r>
            <w:r w:rsidRPr="0011687D">
              <w:rPr>
                <w:rFonts w:ascii="Times New Roman" w:hAnsi="Times New Roman"/>
                <w:lang w:val="en"/>
              </w:rPr>
              <w:t xml:space="preserve">,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teaching assistant</w:t>
            </w:r>
            <w:r w:rsidRPr="0011687D">
              <w:rPr>
                <w:rFonts w:ascii="Times New Roman" w:hAnsi="Times New Roman"/>
                <w:lang w:val="en"/>
              </w:rPr>
              <w:t>s.</w:t>
            </w:r>
          </w:p>
          <w:p w:rsidR="00F25933" w:rsidRPr="0011687D" w:rsidRDefault="00725195" w:rsidP="00725195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1687D">
              <w:rPr>
                <w:rStyle w:val="hps"/>
                <w:rFonts w:ascii="Times New Roman" w:hAnsi="Times New Roman"/>
                <w:lang w:val="en"/>
              </w:rPr>
              <w:t>-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Activities</w:t>
            </w:r>
            <w:r w:rsidRPr="0011687D">
              <w:rPr>
                <w:rFonts w:ascii="Times New Roman" w:hAnsi="Times New Roman"/>
                <w:lang w:val="en"/>
              </w:rPr>
              <w:t xml:space="preserve">: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if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participating in research, students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will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receive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a stipend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3.5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million/month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from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the school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and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the support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from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teaching</w:t>
            </w:r>
            <w:r w:rsidRPr="0011687D">
              <w:rPr>
                <w:rFonts w:ascii="Times New Roman" w:hAnsi="Times New Roman"/>
                <w:lang w:val="en"/>
              </w:rPr>
              <w:t xml:space="preserve"> </w:t>
            </w:r>
            <w:r w:rsidRPr="0011687D">
              <w:rPr>
                <w:rStyle w:val="hps"/>
                <w:rFonts w:ascii="Times New Roman" w:hAnsi="Times New Roman"/>
                <w:lang w:val="en"/>
              </w:rPr>
              <w:t>assistants</w:t>
            </w:r>
          </w:p>
        </w:tc>
        <w:tc>
          <w:tcPr>
            <w:tcW w:w="1790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25933" w:rsidRPr="00270823" w:rsidRDefault="00F25933" w:rsidP="00371CEA">
            <w:pPr>
              <w:rPr>
                <w:rFonts w:ascii="Times New Roman" w:hAnsi="Times New Roman" w:cs="Times New Roman"/>
              </w:rPr>
            </w:pPr>
          </w:p>
        </w:tc>
      </w:tr>
      <w:tr w:rsidR="00725195" w:rsidRPr="00270823" w:rsidTr="00725195">
        <w:tc>
          <w:tcPr>
            <w:tcW w:w="522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  <w:r w:rsidRPr="0027082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501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Requirements about learners’ studying attitude</w:t>
            </w:r>
          </w:p>
        </w:tc>
        <w:tc>
          <w:tcPr>
            <w:tcW w:w="1071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</w:tcPr>
          <w:p w:rsidR="00725195" w:rsidRPr="0011687D" w:rsidRDefault="00725195" w:rsidP="00C07653">
            <w:pPr>
              <w:spacing w:before="120" w:line="288" w:lineRule="auto"/>
              <w:rPr>
                <w:rFonts w:ascii="Times New Roman" w:hAnsi="Times New Roman"/>
                <w:lang w:val="nl-NL"/>
              </w:rPr>
            </w:pPr>
            <w:r w:rsidRPr="0011687D">
              <w:rPr>
                <w:rFonts w:ascii="Times New Roman" w:hAnsi="Times New Roman"/>
                <w:lang w:val="nl-NL"/>
              </w:rPr>
              <w:t xml:space="preserve">- Complying with general training rules of IU. </w:t>
            </w:r>
          </w:p>
          <w:p w:rsidR="00725195" w:rsidRPr="0011687D" w:rsidRDefault="00725195" w:rsidP="00C07653">
            <w:pPr>
              <w:spacing w:before="120" w:line="288" w:lineRule="auto"/>
              <w:rPr>
                <w:rFonts w:ascii="Times New Roman" w:hAnsi="Times New Roman"/>
                <w:lang w:val="nl-NL"/>
              </w:rPr>
            </w:pPr>
            <w:r w:rsidRPr="0011687D">
              <w:rPr>
                <w:rFonts w:ascii="Times New Roman" w:hAnsi="Times New Roman"/>
                <w:lang w:val="nl-NL"/>
              </w:rPr>
              <w:t xml:space="preserve">- Complying with training regulations of the Training Program. </w:t>
            </w:r>
          </w:p>
          <w:p w:rsidR="00725195" w:rsidRPr="0011687D" w:rsidRDefault="00725195" w:rsidP="00C07653">
            <w:pPr>
              <w:spacing w:before="120" w:line="288" w:lineRule="auto"/>
              <w:rPr>
                <w:rFonts w:ascii="Times New Roman" w:hAnsi="Times New Roman"/>
                <w:lang w:val="nl-NL"/>
              </w:rPr>
            </w:pPr>
            <w:r w:rsidRPr="0011687D">
              <w:rPr>
                <w:rFonts w:ascii="Times New Roman" w:hAnsi="Times New Roman"/>
                <w:lang w:val="nl-NL"/>
              </w:rPr>
              <w:t xml:space="preserve">- Attending all training courses of the program and  the instruction of lecturers. </w:t>
            </w:r>
          </w:p>
          <w:p w:rsidR="00725195" w:rsidRPr="0011687D" w:rsidRDefault="00725195" w:rsidP="00C07653">
            <w:pPr>
              <w:spacing w:before="120" w:line="288" w:lineRule="auto"/>
              <w:rPr>
                <w:rFonts w:ascii="Times New Roman" w:hAnsi="Times New Roman"/>
                <w:lang w:val="nl-NL"/>
              </w:rPr>
            </w:pPr>
            <w:r w:rsidRPr="0011687D">
              <w:rPr>
                <w:rFonts w:ascii="Times New Roman" w:hAnsi="Times New Roman"/>
                <w:lang w:val="nl-NL"/>
              </w:rPr>
              <w:t xml:space="preserve">- Having high spirit of responsibilty with citizen and community. </w:t>
            </w:r>
          </w:p>
          <w:p w:rsidR="00725195" w:rsidRPr="0011687D" w:rsidRDefault="00725195" w:rsidP="00C07653">
            <w:pPr>
              <w:spacing w:line="288" w:lineRule="auto"/>
              <w:rPr>
                <w:rFonts w:ascii="Times New Roman" w:hAnsi="Times New Roman"/>
                <w:b/>
                <w:lang w:val="nl-NL"/>
              </w:rPr>
            </w:pPr>
            <w:r w:rsidRPr="0011687D">
              <w:rPr>
                <w:rFonts w:ascii="Times New Roman" w:hAnsi="Times New Roman"/>
                <w:lang w:val="nl-NL"/>
              </w:rPr>
              <w:t>- Being proactive, active, diligent and creative in studying and working.</w:t>
            </w:r>
          </w:p>
        </w:tc>
        <w:tc>
          <w:tcPr>
            <w:tcW w:w="1790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</w:tr>
      <w:tr w:rsidR="00725195" w:rsidRPr="00270823" w:rsidTr="00725195">
        <w:tc>
          <w:tcPr>
            <w:tcW w:w="522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  <w:r w:rsidRPr="00270823">
              <w:rPr>
                <w:rFonts w:ascii="Times New Roman" w:hAnsi="Times New Roman" w:cs="Times New Roman"/>
              </w:rPr>
              <w:lastRenderedPageBreak/>
              <w:t>VI</w:t>
            </w:r>
          </w:p>
        </w:tc>
        <w:tc>
          <w:tcPr>
            <w:tcW w:w="2501" w:type="dxa"/>
          </w:tcPr>
          <w:p w:rsidR="00725195" w:rsidRPr="00965A14" w:rsidRDefault="00725195" w:rsidP="00725195">
            <w:pPr>
              <w:spacing w:before="120" w:after="120" w:line="36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Aquired aims, knowledge, skills, foreign language proficiency </w:t>
            </w:r>
          </w:p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</w:tcPr>
          <w:p w:rsidR="00725195" w:rsidRPr="00725195" w:rsidRDefault="00725195" w:rsidP="00301BC0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2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Pr="00725195">
              <w:rPr>
                <w:rFonts w:ascii="Times New Roman" w:hAnsi="Times New Roman" w:cs="Times New Roman"/>
              </w:rPr>
              <w:t xml:space="preserve"> Master</w:t>
            </w:r>
            <w:r>
              <w:rPr>
                <w:rFonts w:ascii="Times New Roman" w:hAnsi="Times New Roman" w:cs="Times New Roman"/>
              </w:rPr>
              <w:t>’s Program</w:t>
            </w:r>
            <w:r w:rsidRPr="00725195">
              <w:rPr>
                <w:rFonts w:ascii="Times New Roman" w:hAnsi="Times New Roman" w:cs="Times New Roman"/>
              </w:rPr>
              <w:t xml:space="preserve"> of Biotechnology </w:t>
            </w:r>
            <w:r>
              <w:rPr>
                <w:rFonts w:ascii="Times New Roman" w:hAnsi="Times New Roman" w:cs="Times New Roman"/>
              </w:rPr>
              <w:t>at the School of Biotechnology, International University</w:t>
            </w:r>
            <w:r w:rsidRPr="00725195">
              <w:rPr>
                <w:rFonts w:ascii="Times New Roman" w:hAnsi="Times New Roman" w:cs="Times New Roman"/>
              </w:rPr>
              <w:t xml:space="preserve"> is designed to train highly qualified biotechnology</w:t>
            </w:r>
            <w:r>
              <w:rPr>
                <w:rFonts w:ascii="Times New Roman" w:hAnsi="Times New Roman" w:cs="Times New Roman"/>
              </w:rPr>
              <w:t xml:space="preserve"> offi</w:t>
            </w:r>
            <w:r w:rsidR="00A340DF">
              <w:rPr>
                <w:rFonts w:ascii="Times New Roman" w:hAnsi="Times New Roman" w:cs="Times New Roman"/>
              </w:rPr>
              <w:t>cers</w:t>
            </w:r>
            <w:r w:rsidRPr="00725195">
              <w:rPr>
                <w:rFonts w:ascii="Times New Roman" w:hAnsi="Times New Roman" w:cs="Times New Roman"/>
              </w:rPr>
              <w:t>; equipped with updated knowledge ab</w:t>
            </w:r>
            <w:bookmarkStart w:id="0" w:name="_GoBack"/>
            <w:bookmarkEnd w:id="0"/>
            <w:r w:rsidRPr="00725195">
              <w:rPr>
                <w:rFonts w:ascii="Times New Roman" w:hAnsi="Times New Roman" w:cs="Times New Roman"/>
              </w:rPr>
              <w:t>out the biolog</w:t>
            </w:r>
            <w:r w:rsidR="00A340DF">
              <w:rPr>
                <w:rFonts w:ascii="Times New Roman" w:hAnsi="Times New Roman" w:cs="Times New Roman"/>
              </w:rPr>
              <w:t xml:space="preserve">ical </w:t>
            </w:r>
            <w:r w:rsidR="006404D2">
              <w:rPr>
                <w:rFonts w:ascii="Times New Roman" w:hAnsi="Times New Roman" w:cs="Times New Roman"/>
              </w:rPr>
              <w:t>laws</w:t>
            </w:r>
            <w:r w:rsidRPr="00725195">
              <w:rPr>
                <w:rFonts w:ascii="Times New Roman" w:hAnsi="Times New Roman" w:cs="Times New Roman"/>
              </w:rPr>
              <w:t xml:space="preserve"> at the </w:t>
            </w:r>
            <w:r w:rsidR="006404D2" w:rsidRPr="00725195">
              <w:rPr>
                <w:rFonts w:ascii="Times New Roman" w:hAnsi="Times New Roman" w:cs="Times New Roman"/>
              </w:rPr>
              <w:t>level</w:t>
            </w:r>
            <w:r w:rsidR="006404D2">
              <w:rPr>
                <w:rFonts w:ascii="Times New Roman" w:hAnsi="Times New Roman" w:cs="Times New Roman"/>
              </w:rPr>
              <w:t xml:space="preserve">s of </w:t>
            </w:r>
            <w:r w:rsidRPr="00725195">
              <w:rPr>
                <w:rFonts w:ascii="Times New Roman" w:hAnsi="Times New Roman" w:cs="Times New Roman"/>
              </w:rPr>
              <w:t>individual</w:t>
            </w:r>
            <w:r w:rsidR="006404D2">
              <w:rPr>
                <w:rFonts w:ascii="Times New Roman" w:hAnsi="Times New Roman" w:cs="Times New Roman"/>
              </w:rPr>
              <w:t>s</w:t>
            </w:r>
            <w:r w:rsidRPr="00725195">
              <w:rPr>
                <w:rFonts w:ascii="Times New Roman" w:hAnsi="Times New Roman" w:cs="Times New Roman"/>
              </w:rPr>
              <w:t xml:space="preserve">, cells, molecules, the principles of the technology of modern biotechnology (genetic engineering, cell technology, fermentation techniques technology enzymes and proteins), knowledge of technology and </w:t>
            </w:r>
            <w:r w:rsidR="00862C99">
              <w:rPr>
                <w:rFonts w:ascii="Times New Roman" w:hAnsi="Times New Roman" w:cs="Times New Roman"/>
              </w:rPr>
              <w:t>other</w:t>
            </w:r>
            <w:r w:rsidRPr="00725195">
              <w:rPr>
                <w:rFonts w:ascii="Times New Roman" w:hAnsi="Times New Roman" w:cs="Times New Roman"/>
              </w:rPr>
              <w:t xml:space="preserve"> necessary </w:t>
            </w:r>
            <w:r w:rsidR="003B75ED">
              <w:rPr>
                <w:rFonts w:ascii="Times New Roman" w:hAnsi="Times New Roman" w:cs="Times New Roman"/>
              </w:rPr>
              <w:t>knowledge</w:t>
            </w:r>
            <w:r w:rsidRPr="00725195">
              <w:rPr>
                <w:rFonts w:ascii="Times New Roman" w:hAnsi="Times New Roman" w:cs="Times New Roman"/>
              </w:rPr>
              <w:t>.</w:t>
            </w:r>
          </w:p>
          <w:p w:rsidR="00725195" w:rsidRPr="001B7AE7" w:rsidRDefault="00725195" w:rsidP="00301BC0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298"/>
              <w:jc w:val="both"/>
              <w:rPr>
                <w:rFonts w:ascii="Times New Roman" w:hAnsi="Times New Roman" w:cs="Times New Roman"/>
              </w:rPr>
            </w:pPr>
            <w:r w:rsidRPr="00725195">
              <w:rPr>
                <w:rFonts w:ascii="Times New Roman" w:hAnsi="Times New Roman" w:cs="Times New Roman"/>
              </w:rPr>
              <w:t xml:space="preserve">English proficiency: TOEFL &gt; 500 </w:t>
            </w:r>
            <w:r w:rsidR="001B7AE7">
              <w:rPr>
                <w:rFonts w:ascii="Times New Roman" w:hAnsi="Times New Roman" w:cs="Times New Roman"/>
              </w:rPr>
              <w:t xml:space="preserve">at the time of </w:t>
            </w:r>
            <w:r w:rsidRPr="00725195">
              <w:rPr>
                <w:rFonts w:ascii="Times New Roman" w:hAnsi="Times New Roman" w:cs="Times New Roman"/>
              </w:rPr>
              <w:t>graduation</w:t>
            </w:r>
          </w:p>
        </w:tc>
        <w:tc>
          <w:tcPr>
            <w:tcW w:w="1790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</w:tr>
      <w:tr w:rsidR="00725195" w:rsidRPr="00270823" w:rsidTr="00725195">
        <w:tc>
          <w:tcPr>
            <w:tcW w:w="522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  <w:r w:rsidRPr="00270823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2501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  <w:r w:rsidRPr="00965A14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Career positions after graduation</w:t>
            </w:r>
          </w:p>
        </w:tc>
        <w:tc>
          <w:tcPr>
            <w:tcW w:w="1071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</w:tcPr>
          <w:p w:rsidR="005362CD" w:rsidRPr="005362CD" w:rsidRDefault="005362CD" w:rsidP="005362CD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298"/>
              <w:jc w:val="both"/>
              <w:rPr>
                <w:rFonts w:ascii="Times New Roman" w:eastAsia="Times New Roman" w:hAnsi="Times New Roman" w:cs="Times New Roman"/>
              </w:rPr>
            </w:pPr>
            <w:r w:rsidRPr="005362CD">
              <w:rPr>
                <w:rFonts w:ascii="Times New Roman" w:eastAsia="Times New Roman" w:hAnsi="Times New Roman" w:cs="Times New Roman"/>
              </w:rPr>
              <w:t xml:space="preserve">Students can easily </w:t>
            </w:r>
            <w:r w:rsidR="00A27EE8">
              <w:rPr>
                <w:rFonts w:ascii="Times New Roman" w:eastAsia="Times New Roman" w:hAnsi="Times New Roman" w:cs="Times New Roman"/>
              </w:rPr>
              <w:t xml:space="preserve">make </w:t>
            </w:r>
            <w:r w:rsidRPr="005362CD">
              <w:rPr>
                <w:rFonts w:ascii="Times New Roman" w:eastAsia="Times New Roman" w:hAnsi="Times New Roman" w:cs="Times New Roman"/>
              </w:rPr>
              <w:t xml:space="preserve">transition to higher education abroad and take advantage of the support of </w:t>
            </w:r>
            <w:r>
              <w:rPr>
                <w:rFonts w:ascii="Times New Roman" w:eastAsia="Times New Roman" w:hAnsi="Times New Roman" w:cs="Times New Roman"/>
              </w:rPr>
              <w:t xml:space="preserve">IU’s </w:t>
            </w:r>
            <w:r w:rsidRPr="005362CD">
              <w:rPr>
                <w:rFonts w:ascii="Times New Roman" w:eastAsia="Times New Roman" w:hAnsi="Times New Roman" w:cs="Times New Roman"/>
              </w:rPr>
              <w:t>international partners.</w:t>
            </w:r>
          </w:p>
          <w:p w:rsidR="00725195" w:rsidRPr="00A27EE8" w:rsidRDefault="005362CD" w:rsidP="00A27EE8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298"/>
              <w:jc w:val="both"/>
              <w:rPr>
                <w:rFonts w:ascii="Times New Roman" w:eastAsia="Times New Roman" w:hAnsi="Times New Roman" w:cs="Times New Roman"/>
              </w:rPr>
            </w:pPr>
            <w:r w:rsidRPr="005362CD">
              <w:rPr>
                <w:rFonts w:ascii="Times New Roman" w:eastAsia="Times New Roman" w:hAnsi="Times New Roman" w:cs="Times New Roman"/>
              </w:rPr>
              <w:t xml:space="preserve">Teaching </w:t>
            </w:r>
            <w:r w:rsidR="00A27EE8">
              <w:rPr>
                <w:rFonts w:ascii="Times New Roman" w:eastAsia="Times New Roman" w:hAnsi="Times New Roman" w:cs="Times New Roman"/>
              </w:rPr>
              <w:t xml:space="preserve">and learning in </w:t>
            </w:r>
            <w:r w:rsidRPr="005362CD">
              <w:rPr>
                <w:rFonts w:ascii="Times New Roman" w:eastAsia="Times New Roman" w:hAnsi="Times New Roman" w:cs="Times New Roman"/>
              </w:rPr>
              <w:t>English help</w:t>
            </w:r>
            <w:r w:rsidR="00A27EE8">
              <w:rPr>
                <w:rFonts w:ascii="Times New Roman" w:eastAsia="Times New Roman" w:hAnsi="Times New Roman" w:cs="Times New Roman"/>
              </w:rPr>
              <w:t>s</w:t>
            </w:r>
            <w:r w:rsidRPr="005362CD">
              <w:rPr>
                <w:rFonts w:ascii="Times New Roman" w:eastAsia="Times New Roman" w:hAnsi="Times New Roman" w:cs="Times New Roman"/>
              </w:rPr>
              <w:t xml:space="preserve"> </w:t>
            </w:r>
            <w:r w:rsidR="00A27EE8">
              <w:rPr>
                <w:rFonts w:ascii="Times New Roman" w:eastAsia="Times New Roman" w:hAnsi="Times New Roman" w:cs="Times New Roman"/>
              </w:rPr>
              <w:t>learners to</w:t>
            </w:r>
            <w:r w:rsidRPr="005362CD">
              <w:rPr>
                <w:rFonts w:ascii="Times New Roman" w:eastAsia="Times New Roman" w:hAnsi="Times New Roman" w:cs="Times New Roman"/>
              </w:rPr>
              <w:t xml:space="preserve"> quick</w:t>
            </w:r>
            <w:r w:rsidR="00A27EE8">
              <w:rPr>
                <w:rFonts w:ascii="Times New Roman" w:eastAsia="Times New Roman" w:hAnsi="Times New Roman" w:cs="Times New Roman"/>
              </w:rPr>
              <w:t>ly</w:t>
            </w:r>
            <w:r w:rsidRPr="005362CD">
              <w:rPr>
                <w:rFonts w:ascii="Times New Roman" w:eastAsia="Times New Roman" w:hAnsi="Times New Roman" w:cs="Times New Roman"/>
              </w:rPr>
              <w:t xml:space="preserve"> </w:t>
            </w:r>
            <w:r w:rsidR="00A27EE8">
              <w:rPr>
                <w:rFonts w:ascii="Times New Roman" w:eastAsia="Times New Roman" w:hAnsi="Times New Roman" w:cs="Times New Roman"/>
              </w:rPr>
              <w:t>approach</w:t>
            </w:r>
            <w:r w:rsidRPr="005362CD">
              <w:rPr>
                <w:rFonts w:ascii="Times New Roman" w:eastAsia="Times New Roman" w:hAnsi="Times New Roman" w:cs="Times New Roman"/>
              </w:rPr>
              <w:t xml:space="preserve"> to advances in biotechnology in the world, </w:t>
            </w:r>
            <w:r w:rsidR="00A27EE8">
              <w:rPr>
                <w:rFonts w:ascii="Times New Roman" w:eastAsia="Times New Roman" w:hAnsi="Times New Roman" w:cs="Times New Roman"/>
              </w:rPr>
              <w:t xml:space="preserve">to </w:t>
            </w:r>
            <w:r w:rsidRPr="005362CD">
              <w:rPr>
                <w:rFonts w:ascii="Times New Roman" w:eastAsia="Times New Roman" w:hAnsi="Times New Roman" w:cs="Times New Roman"/>
              </w:rPr>
              <w:t xml:space="preserve">have the opportunity to </w:t>
            </w:r>
            <w:r w:rsidR="00A27EE8">
              <w:rPr>
                <w:rFonts w:ascii="Times New Roman" w:eastAsia="Times New Roman" w:hAnsi="Times New Roman" w:cs="Times New Roman"/>
              </w:rPr>
              <w:t>participate in</w:t>
            </w:r>
            <w:r w:rsidRPr="005362CD">
              <w:rPr>
                <w:rFonts w:ascii="Times New Roman" w:eastAsia="Times New Roman" w:hAnsi="Times New Roman" w:cs="Times New Roman"/>
              </w:rPr>
              <w:t xml:space="preserve"> the </w:t>
            </w:r>
            <w:r w:rsidR="00A27EE8">
              <w:rPr>
                <w:rFonts w:ascii="Times New Roman" w:eastAsia="Times New Roman" w:hAnsi="Times New Roman" w:cs="Times New Roman"/>
              </w:rPr>
              <w:t>excellent research</w:t>
            </w:r>
            <w:r w:rsidRPr="005362CD">
              <w:rPr>
                <w:rFonts w:ascii="Times New Roman" w:eastAsia="Times New Roman" w:hAnsi="Times New Roman" w:cs="Times New Roman"/>
              </w:rPr>
              <w:t xml:space="preserve"> team in foreign partners </w:t>
            </w:r>
            <w:r w:rsidR="00A27EE8">
              <w:rPr>
                <w:rFonts w:ascii="Times New Roman" w:eastAsia="Times New Roman" w:hAnsi="Times New Roman" w:cs="Times New Roman"/>
              </w:rPr>
              <w:t xml:space="preserve">of </w:t>
            </w:r>
            <w:r w:rsidRPr="005362CD">
              <w:rPr>
                <w:rFonts w:ascii="Times New Roman" w:eastAsia="Times New Roman" w:hAnsi="Times New Roman" w:cs="Times New Roman"/>
              </w:rPr>
              <w:t>IU.</w:t>
            </w:r>
          </w:p>
        </w:tc>
        <w:tc>
          <w:tcPr>
            <w:tcW w:w="1790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725195" w:rsidRPr="00270823" w:rsidRDefault="00725195" w:rsidP="00371CEA">
            <w:pPr>
              <w:rPr>
                <w:rFonts w:ascii="Times New Roman" w:hAnsi="Times New Roman" w:cs="Times New Roman"/>
              </w:rPr>
            </w:pPr>
          </w:p>
        </w:tc>
      </w:tr>
    </w:tbl>
    <w:p w:rsidR="004C0E30" w:rsidRPr="00C85EA1" w:rsidRDefault="004C0E30" w:rsidP="004C0E30">
      <w:pPr>
        <w:tabs>
          <w:tab w:val="center" w:pos="7290"/>
        </w:tabs>
        <w:spacing w:before="120"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1B7AE7">
        <w:rPr>
          <w:rFonts w:ascii="Times New Roman" w:hAnsi="Times New Roman" w:cs="Times New Roman"/>
          <w:i/>
        </w:rPr>
        <w:t>HCMC</w:t>
      </w:r>
      <w:r w:rsidRPr="00C85EA1">
        <w:rPr>
          <w:rFonts w:ascii="Times New Roman" w:hAnsi="Times New Roman" w:cs="Times New Roman"/>
          <w:i/>
        </w:rPr>
        <w:t xml:space="preserve">, </w:t>
      </w:r>
      <w:r w:rsidR="001B7AE7">
        <w:rPr>
          <w:rFonts w:ascii="Times New Roman" w:hAnsi="Times New Roman" w:cs="Times New Roman"/>
          <w:i/>
        </w:rPr>
        <w:t>November</w:t>
      </w:r>
      <w:r w:rsidR="004E78C9">
        <w:rPr>
          <w:rFonts w:ascii="Times New Roman" w:hAnsi="Times New Roman" w:cs="Times New Roman"/>
          <w:i/>
        </w:rPr>
        <w:t xml:space="preserve"> </w:t>
      </w:r>
      <w:r w:rsidR="001B7AE7">
        <w:rPr>
          <w:rFonts w:ascii="Times New Roman" w:hAnsi="Times New Roman" w:cs="Times New Roman"/>
          <w:i/>
        </w:rPr>
        <w:t>25,</w:t>
      </w:r>
      <w:r w:rsidRPr="00C85EA1">
        <w:rPr>
          <w:rFonts w:ascii="Times New Roman" w:hAnsi="Times New Roman" w:cs="Times New Roman"/>
          <w:i/>
        </w:rPr>
        <w:t xml:space="preserve"> 2014</w:t>
      </w:r>
    </w:p>
    <w:p w:rsidR="004C0E30" w:rsidRDefault="004C0E30" w:rsidP="004C0E30">
      <w:pPr>
        <w:tabs>
          <w:tab w:val="center" w:pos="729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1B7AE7">
        <w:rPr>
          <w:rFonts w:ascii="Times New Roman" w:hAnsi="Times New Roman" w:cs="Times New Roman"/>
          <w:b/>
        </w:rPr>
        <w:t>Form made by</w:t>
      </w:r>
      <w:r>
        <w:rPr>
          <w:rFonts w:ascii="Times New Roman" w:hAnsi="Times New Roman" w:cs="Times New Roman"/>
          <w:b/>
        </w:rPr>
        <w:tab/>
      </w:r>
      <w:r w:rsidR="001B7AE7">
        <w:rPr>
          <w:rFonts w:ascii="Times New Roman" w:hAnsi="Times New Roman" w:cs="Times New Roman"/>
          <w:b/>
        </w:rPr>
        <w:t>Rector</w:t>
      </w:r>
    </w:p>
    <w:p w:rsidR="004C0E30" w:rsidRDefault="004C0E30"/>
    <w:sectPr w:rsidR="004C0E30" w:rsidSect="00D51A3F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E4F"/>
    <w:multiLevelType w:val="hybridMultilevel"/>
    <w:tmpl w:val="E542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B6290"/>
    <w:multiLevelType w:val="multilevel"/>
    <w:tmpl w:val="EC6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5933"/>
    <w:rsid w:val="0011687D"/>
    <w:rsid w:val="00172FED"/>
    <w:rsid w:val="001B58E7"/>
    <w:rsid w:val="001B7AE7"/>
    <w:rsid w:val="00270823"/>
    <w:rsid w:val="002C3CEE"/>
    <w:rsid w:val="00301BC0"/>
    <w:rsid w:val="003B75ED"/>
    <w:rsid w:val="0046148B"/>
    <w:rsid w:val="004647AC"/>
    <w:rsid w:val="004B6531"/>
    <w:rsid w:val="004C0E30"/>
    <w:rsid w:val="004E78C9"/>
    <w:rsid w:val="005362CD"/>
    <w:rsid w:val="00585A40"/>
    <w:rsid w:val="006404D2"/>
    <w:rsid w:val="00725195"/>
    <w:rsid w:val="00862C99"/>
    <w:rsid w:val="008C23DF"/>
    <w:rsid w:val="00A27EE8"/>
    <w:rsid w:val="00A340DF"/>
    <w:rsid w:val="00A848AB"/>
    <w:rsid w:val="00AC6BDE"/>
    <w:rsid w:val="00D51A3F"/>
    <w:rsid w:val="00E912B0"/>
    <w:rsid w:val="00F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933"/>
    <w:pPr>
      <w:ind w:left="720"/>
      <w:contextualSpacing/>
    </w:pPr>
  </w:style>
  <w:style w:type="character" w:customStyle="1" w:styleId="hps">
    <w:name w:val="hps"/>
    <w:basedOn w:val="DefaultParagraphFont"/>
    <w:rsid w:val="00A84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2997-6AED-4EDA-BF73-19A72B2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</cp:lastModifiedBy>
  <cp:revision>18</cp:revision>
  <cp:lastPrinted>2014-11-25T08:48:00Z</cp:lastPrinted>
  <dcterms:created xsi:type="dcterms:W3CDTF">2014-11-25T03:17:00Z</dcterms:created>
  <dcterms:modified xsi:type="dcterms:W3CDTF">2015-01-22T07:12:00Z</dcterms:modified>
</cp:coreProperties>
</file>